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kinsoku/>
        <w:wordWrap/>
        <w:overflowPunct/>
        <w:topLinePunct w:val="0"/>
        <w:autoSpaceDE/>
        <w:autoSpaceDN/>
        <w:bidi w:val="0"/>
        <w:adjustRightInd/>
        <w:snapToGrid/>
        <w:spacing w:before="0" w:beforeAutospacing="0" w:line="240" w:lineRule="auto"/>
        <w:ind w:firstLine="720" w:firstLineChars="0"/>
        <w:jc w:val="center"/>
        <w:textAlignment w:val="auto"/>
        <w:rPr>
          <w:rFonts w:hint="default" w:ascii="Times New Roman" w:hAnsi="Times New Roman" w:cs="Times New Roman"/>
          <w:b/>
          <w:bCs w:val="0"/>
          <w:color w:val="auto"/>
          <w:sz w:val="26"/>
          <w:szCs w:val="26"/>
          <w:shd w:val="clear" w:color="auto" w:fill="auto"/>
          <w:lang w:val="nl-NL"/>
        </w:rPr>
      </w:pPr>
      <w:bookmarkStart w:id="0" w:name="_Toc2032803"/>
      <w:bookmarkStart w:id="10" w:name="_GoBack"/>
      <w:bookmarkEnd w:id="10"/>
      <w:r>
        <w:rPr>
          <w:rFonts w:hint="default" w:ascii="Times New Roman" w:hAnsi="Times New Roman" w:cs="Times New Roman"/>
          <w:b/>
          <w:bCs w:val="0"/>
          <w:color w:val="auto"/>
          <w:sz w:val="26"/>
          <w:szCs w:val="26"/>
          <w:shd w:val="clear" w:color="auto" w:fill="auto"/>
          <w:lang w:val="nl-NL"/>
        </w:rPr>
        <w:t>BÀI 9</w:t>
      </w:r>
      <w:bookmarkEnd w:id="0"/>
      <w:bookmarkStart w:id="1" w:name="_Toc2032804"/>
    </w:p>
    <w:p>
      <w:pPr>
        <w:pStyle w:val="2"/>
        <w:keepNext/>
        <w:keepLines/>
        <w:pageBreakBefore w:val="0"/>
        <w:widowControl/>
        <w:kinsoku/>
        <w:wordWrap/>
        <w:overflowPunct/>
        <w:topLinePunct w:val="0"/>
        <w:autoSpaceDE/>
        <w:autoSpaceDN/>
        <w:bidi w:val="0"/>
        <w:adjustRightInd/>
        <w:snapToGrid/>
        <w:spacing w:before="0" w:beforeAutospacing="0" w:line="240" w:lineRule="auto"/>
        <w:ind w:firstLine="720" w:firstLineChars="0"/>
        <w:jc w:val="center"/>
        <w:textAlignment w:val="auto"/>
        <w:rPr>
          <w:rFonts w:hint="default" w:ascii="Times New Roman" w:hAnsi="Times New Roman" w:cs="Times New Roman"/>
          <w:b/>
          <w:bCs w:val="0"/>
          <w:color w:val="auto"/>
          <w:sz w:val="26"/>
          <w:szCs w:val="26"/>
          <w:shd w:val="clear" w:color="auto" w:fill="auto"/>
          <w:lang w:val="nl-NL"/>
        </w:rPr>
      </w:pPr>
      <w:r>
        <w:rPr>
          <w:rFonts w:hint="default" w:ascii="Times New Roman" w:hAnsi="Times New Roman" w:cs="Times New Roman"/>
          <w:b/>
          <w:bCs w:val="0"/>
          <w:color w:val="auto"/>
          <w:sz w:val="26"/>
          <w:szCs w:val="26"/>
          <w:shd w:val="clear" w:color="auto" w:fill="auto"/>
          <w:lang w:val="nl-NL"/>
        </w:rPr>
        <w:t>TU DƯỠNG, RÈN LUYỆN ĐỂ TRỞ THÀNH</w:t>
      </w:r>
      <w:bookmarkEnd w:id="1"/>
    </w:p>
    <w:p>
      <w:pPr>
        <w:pStyle w:val="2"/>
        <w:keepNext/>
        <w:keepLines/>
        <w:pageBreakBefore w:val="0"/>
        <w:widowControl/>
        <w:kinsoku/>
        <w:wordWrap/>
        <w:overflowPunct/>
        <w:topLinePunct w:val="0"/>
        <w:autoSpaceDE/>
        <w:autoSpaceDN/>
        <w:bidi w:val="0"/>
        <w:adjustRightInd/>
        <w:snapToGrid/>
        <w:spacing w:before="0" w:beforeAutospacing="0" w:line="240" w:lineRule="auto"/>
        <w:ind w:firstLine="720" w:firstLineChars="0"/>
        <w:jc w:val="center"/>
        <w:textAlignment w:val="auto"/>
        <w:rPr>
          <w:rFonts w:hint="default" w:ascii="Times New Roman" w:hAnsi="Times New Roman" w:cs="Times New Roman"/>
          <w:b/>
          <w:bCs w:val="0"/>
          <w:color w:val="auto"/>
          <w:sz w:val="26"/>
          <w:szCs w:val="26"/>
          <w:shd w:val="clear" w:color="auto" w:fill="auto"/>
          <w:lang w:val="nl-NL"/>
        </w:rPr>
      </w:pPr>
      <w:bookmarkStart w:id="2" w:name="_Toc2032805"/>
      <w:r>
        <w:rPr>
          <w:rFonts w:hint="default" w:ascii="Times New Roman" w:hAnsi="Times New Roman" w:cs="Times New Roman"/>
          <w:b/>
          <w:bCs w:val="0"/>
          <w:color w:val="auto"/>
          <w:sz w:val="26"/>
          <w:szCs w:val="26"/>
          <w:shd w:val="clear" w:color="auto" w:fill="auto"/>
          <w:lang w:val="nl-NL"/>
        </w:rPr>
        <w:t>NGƯỜI CÔNG DÂN TỐT, NGƯỜI LAO ĐỘNG TỐT</w:t>
      </w:r>
      <w:bookmarkEnd w:id="2"/>
    </w:p>
    <w:p>
      <w:pPr>
        <w:pStyle w:val="3"/>
        <w:keepNext/>
        <w:keepLines/>
        <w:pageBreakBefore w:val="0"/>
        <w:widowControl/>
        <w:kinsoku/>
        <w:wordWrap/>
        <w:overflowPunct/>
        <w:topLinePunct w:val="0"/>
        <w:autoSpaceDE/>
        <w:autoSpaceDN/>
        <w:bidi w:val="0"/>
        <w:adjustRightInd/>
        <w:snapToGrid/>
        <w:spacing w:beforeAutospacing="0" w:line="240" w:lineRule="auto"/>
        <w:ind w:firstLine="720" w:firstLineChars="0"/>
        <w:jc w:val="left"/>
        <w:textAlignment w:val="auto"/>
        <w:rPr>
          <w:rFonts w:hint="default" w:ascii="Times New Roman" w:hAnsi="Times New Roman" w:cs="Times New Roman"/>
          <w:b/>
          <w:bCs w:val="0"/>
          <w:color w:val="auto"/>
          <w:sz w:val="26"/>
          <w:szCs w:val="26"/>
          <w:shd w:val="clear" w:color="auto" w:fill="auto"/>
          <w:lang w:val="nl-NL"/>
        </w:rPr>
      </w:pPr>
      <w:bookmarkStart w:id="3" w:name="_Toc2032806"/>
      <w:r>
        <w:rPr>
          <w:rFonts w:hint="default" w:ascii="Times New Roman" w:hAnsi="Times New Roman" w:cs="Times New Roman"/>
          <w:b/>
          <w:bCs w:val="0"/>
          <w:color w:val="auto"/>
          <w:sz w:val="26"/>
          <w:szCs w:val="26"/>
          <w:shd w:val="clear" w:color="auto" w:fill="auto"/>
          <w:lang w:val="nl-NL"/>
        </w:rPr>
        <w:t>1. Quan niệm về người công dân tốt, người lao động tốt</w:t>
      </w:r>
      <w:bookmarkEnd w:id="3"/>
    </w:p>
    <w:p>
      <w:pPr>
        <w:pStyle w:val="4"/>
        <w:keepNext/>
        <w:keepLines/>
        <w:pageBreakBefore w:val="0"/>
        <w:widowControl/>
        <w:kinsoku/>
        <w:wordWrap/>
        <w:overflowPunct/>
        <w:topLinePunct w:val="0"/>
        <w:autoSpaceDE/>
        <w:autoSpaceDN/>
        <w:bidi w:val="0"/>
        <w:adjustRightInd/>
        <w:snapToGrid/>
        <w:spacing w:beforeAutospacing="0" w:line="240" w:lineRule="auto"/>
        <w:ind w:firstLine="720" w:firstLineChars="0"/>
        <w:jc w:val="left"/>
        <w:textAlignment w:val="auto"/>
        <w:rPr>
          <w:rFonts w:hint="default" w:ascii="Times New Roman" w:hAnsi="Times New Roman" w:cs="Times New Roman"/>
          <w:b/>
          <w:bCs w:val="0"/>
          <w:i/>
          <w:color w:val="auto"/>
          <w:sz w:val="26"/>
          <w:szCs w:val="26"/>
          <w:shd w:val="clear" w:color="auto" w:fill="auto"/>
          <w:lang w:val="nl-NL"/>
        </w:rPr>
      </w:pPr>
      <w:bookmarkStart w:id="4" w:name="_Toc2032807"/>
      <w:r>
        <w:rPr>
          <w:rFonts w:hint="default" w:ascii="Times New Roman" w:hAnsi="Times New Roman" w:cs="Times New Roman"/>
          <w:b/>
          <w:bCs w:val="0"/>
          <w:i/>
          <w:color w:val="auto"/>
          <w:sz w:val="26"/>
          <w:szCs w:val="26"/>
          <w:shd w:val="clear" w:color="auto" w:fill="auto"/>
          <w:lang w:val="nl-NL"/>
        </w:rPr>
        <w:t>1.1. Người công dân tốt</w:t>
      </w:r>
      <w:bookmarkEnd w:id="4"/>
      <w:r>
        <w:rPr>
          <w:rFonts w:hint="default" w:ascii="Times New Roman" w:hAnsi="Times New Roman" w:cs="Times New Roman"/>
          <w:b/>
          <w:bCs w:val="0"/>
          <w:i/>
          <w:color w:val="auto"/>
          <w:sz w:val="26"/>
          <w:szCs w:val="26"/>
          <w:shd w:val="clear" w:color="auto" w:fill="auto"/>
          <w:lang w:val="nl-NL"/>
        </w:rPr>
        <w:t xml:space="preserve"> </w:t>
      </w:r>
    </w:p>
    <w:p>
      <w:pPr>
        <w:keepNext w:val="0"/>
        <w:keepLines w:val="0"/>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vertAlign w:val="baseline"/>
        </w:rPr>
      </w:pPr>
      <w:r>
        <w:rPr>
          <w:rFonts w:hint="default" w:ascii="Times New Roman" w:hAnsi="Times New Roman" w:cs="Times New Roman"/>
          <w:b/>
          <w:bCs w:val="0"/>
          <w:i/>
          <w:color w:val="auto"/>
          <w:sz w:val="26"/>
          <w:szCs w:val="26"/>
          <w:shd w:val="clear" w:color="auto" w:fill="auto"/>
          <w:lang w:val="en-US"/>
        </w:rPr>
        <w:t xml:space="preserve"> </w:t>
      </w:r>
      <w:r>
        <w:rPr>
          <w:rFonts w:hint="default" w:ascii="Times New Roman" w:hAnsi="Times New Roman" w:eastAsia="Times New Roman" w:cs="Times New Roman"/>
          <w:color w:val="auto"/>
          <w:sz w:val="26"/>
          <w:szCs w:val="26"/>
          <w:shd w:val="clear" w:color="auto" w:fill="auto"/>
        </w:rPr>
        <w:t xml:space="preserve">Công dân nước Cộng hoà xã hội chủ nghĩa Việt Nam là người có quốc tịch </w:t>
      </w:r>
      <w:r>
        <w:rPr>
          <w:rFonts w:hint="default" w:ascii="Times New Roman" w:hAnsi="Times New Roman" w:eastAsia="Times New Roman" w:cs="Times New Roman"/>
          <w:color w:val="auto"/>
          <w:sz w:val="26"/>
          <w:szCs w:val="26"/>
          <w:shd w:val="clear" w:color="auto" w:fill="auto"/>
          <w:vertAlign w:val="baseline"/>
        </w:rPr>
        <w:t>Việt Nam (điều 19, khoản 1, hiến pháp 2013). Người công dân tốt là người thực hiện quyền và nghĩa vụ của công dân theo Hiến pháp và pháp luật quy định.</w:t>
      </w:r>
    </w:p>
    <w:p>
      <w:pPr>
        <w:keepNext w:val="0"/>
        <w:keepLines w:val="0"/>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lang w:val="en-US"/>
        </w:rPr>
      </w:pPr>
      <w:r>
        <w:rPr>
          <w:rFonts w:hint="default" w:ascii="Times New Roman" w:hAnsi="Times New Roman" w:eastAsia="Times New Roman" w:cs="Times New Roman"/>
          <w:color w:val="auto"/>
          <w:sz w:val="26"/>
          <w:szCs w:val="26"/>
          <w:shd w:val="clear" w:color="auto" w:fill="auto"/>
          <w:lang w:val="en-US"/>
        </w:rPr>
        <w:t>Thực hiện tốt quyền của công dân:</w:t>
      </w:r>
    </w:p>
    <w:p>
      <w:pPr>
        <w:pageBreakBefore w:val="0"/>
        <w:widowControl/>
        <w:kinsoku/>
        <w:wordWrap/>
        <w:overflowPunct/>
        <w:topLinePunct w:val="0"/>
        <w:autoSpaceDE/>
        <w:autoSpaceDN/>
        <w:bidi w:val="0"/>
        <w:adjustRightInd/>
        <w:snapToGrid/>
        <w:spacing w:beforeAutospacing="0" w:after="0" w:line="240" w:lineRule="auto"/>
        <w:ind w:left="0" w:leftChars="0" w:firstLine="720" w:firstLineChars="0"/>
        <w:jc w:val="both"/>
        <w:textAlignment w:val="auto"/>
        <w:rPr>
          <w:rFonts w:hint="default" w:ascii="Times New Roman" w:hAnsi="Times New Roman" w:eastAsia="Times New Roman" w:cs="Times New Roman"/>
          <w:color w:val="auto"/>
          <w:sz w:val="26"/>
          <w:szCs w:val="26"/>
          <w:shd w:val="clear" w:color="auto" w:fill="auto"/>
          <w:lang w:val="en-US"/>
        </w:rPr>
      </w:pPr>
      <w:r>
        <w:rPr>
          <w:rFonts w:hint="default" w:ascii="Times New Roman" w:hAnsi="Times New Roman" w:eastAsia="Times New Roman" w:cs="Times New Roman"/>
          <w:color w:val="auto"/>
          <w:sz w:val="26"/>
          <w:szCs w:val="26"/>
          <w:shd w:val="clear" w:color="auto" w:fill="auto"/>
          <w:lang w:val="en-US"/>
        </w:rPr>
        <w:t xml:space="preserve">- </w:t>
      </w:r>
      <w:r>
        <w:rPr>
          <w:rFonts w:hint="default" w:ascii="Times New Roman" w:hAnsi="Times New Roman" w:eastAsia="Times New Roman" w:cs="Times New Roman"/>
          <w:color w:val="auto"/>
          <w:sz w:val="26"/>
          <w:szCs w:val="26"/>
          <w:shd w:val="clear" w:color="auto" w:fill="auto"/>
        </w:rPr>
        <w:t>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r>
        <w:rPr>
          <w:rFonts w:hint="default" w:ascii="Times New Roman" w:hAnsi="Times New Roman" w:eastAsia="Times New Roman" w:cs="Times New Roman"/>
          <w:color w:val="auto"/>
          <w:sz w:val="26"/>
          <w:szCs w:val="26"/>
          <w:shd w:val="clear" w:color="auto" w:fill="auto"/>
          <w:lang w:val="en-US"/>
        </w:rPr>
        <w:t>.</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lang w:val="en-US"/>
        </w:rPr>
      </w:pPr>
      <w:r>
        <w:rPr>
          <w:rFonts w:hint="default" w:ascii="Times New Roman" w:hAnsi="Times New Roman" w:eastAsia="Times New Roman" w:cs="Times New Roman"/>
          <w:color w:val="auto"/>
          <w:sz w:val="26"/>
          <w:szCs w:val="26"/>
          <w:shd w:val="clear" w:color="auto" w:fill="auto"/>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rFonts w:hint="default" w:ascii="Times New Roman" w:hAnsi="Times New Roman" w:eastAsia="Times New Roman" w:cs="Times New Roman"/>
          <w:color w:val="auto"/>
          <w:sz w:val="26"/>
          <w:szCs w:val="26"/>
          <w:shd w:val="clear" w:color="auto" w:fill="auto"/>
          <w:lang w:val="en-US"/>
        </w:rPr>
        <w:t>.</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-Công dân có quyền và nghĩa vụ học tập; quyền nghiên cứu khoa học, phát minh, sáng chế, sáng tạo văn học, nghệ thuật; được hưởng lợi ích từ các hoạt động đó và chế độ chăm sóc sức khoẻ y tế</w:t>
      </w:r>
    </w:p>
    <w:p>
      <w:pPr>
        <w:keepNext w:val="0"/>
        <w:keepLines w:val="0"/>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lang w:val="en-US"/>
        </w:rPr>
      </w:pPr>
      <w:r>
        <w:rPr>
          <w:rFonts w:hint="default" w:ascii="Times New Roman" w:hAnsi="Times New Roman" w:eastAsia="Times New Roman" w:cs="Times New Roman"/>
          <w:color w:val="auto"/>
          <w:sz w:val="26"/>
          <w:szCs w:val="26"/>
          <w:shd w:val="clear" w:color="auto" w:fill="auto"/>
        </w:rPr>
        <w:t>-Công dân có quyền bất khả xâm phạm về thân thể, được pháp luật bảo hộ về tính mạng, sức khoẻ, danh dự và nhân phẩm</w:t>
      </w:r>
      <w:r>
        <w:rPr>
          <w:rFonts w:hint="default" w:ascii="Times New Roman" w:hAnsi="Times New Roman" w:eastAsia="Times New Roman" w:cs="Times New Roman"/>
          <w:color w:val="auto"/>
          <w:sz w:val="26"/>
          <w:szCs w:val="26"/>
          <w:shd w:val="clear" w:color="auto" w:fill="auto"/>
          <w:lang w:val="en-US"/>
        </w:rPr>
        <w:t>.</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-Công dân có quyền khiếu nại, tố cáo với cơ quan Nhà nước có thẩm quyền về những việc làm trái pháp luật của cơ quan, tổ chức, cá nhân, góp phần thực hiện tiến bộ và công bằng xã hội.</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lang w:val="en-US"/>
        </w:rPr>
      </w:pPr>
      <w:r>
        <w:rPr>
          <w:rFonts w:hint="default" w:ascii="Times New Roman" w:hAnsi="Times New Roman" w:eastAsia="Times New Roman" w:cs="Times New Roman"/>
          <w:color w:val="auto"/>
          <w:sz w:val="26"/>
          <w:szCs w:val="26"/>
          <w:shd w:val="clear" w:color="auto" w:fill="auto"/>
          <w:lang w:val="en-US"/>
        </w:rPr>
        <w:t>Thực hiện tốt nghĩa vụ chủ yếu của công dân:</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lang w:val="en-US"/>
        </w:rPr>
        <w:t>- N</w:t>
      </w:r>
      <w:r>
        <w:rPr>
          <w:rFonts w:hint="default" w:ascii="Times New Roman" w:hAnsi="Times New Roman" w:eastAsia="Times New Roman" w:cs="Times New Roman"/>
          <w:color w:val="auto"/>
          <w:sz w:val="26"/>
          <w:szCs w:val="26"/>
          <w:shd w:val="clear" w:color="auto" w:fill="auto"/>
        </w:rPr>
        <w:t>ghĩa vụ thiêng liêng của công dân là trung thành và bảo vệ tổ quốc Cộng hòa xã hội chủ nghĩa Việt Nam.</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lang w:val="en-US"/>
        </w:rPr>
        <w:t>- T</w:t>
      </w:r>
      <w:r>
        <w:rPr>
          <w:rFonts w:hint="default" w:ascii="Times New Roman" w:hAnsi="Times New Roman" w:eastAsia="Times New Roman" w:cs="Times New Roman"/>
          <w:color w:val="auto"/>
          <w:sz w:val="26"/>
          <w:szCs w:val="26"/>
          <w:shd w:val="clear" w:color="auto" w:fill="auto"/>
        </w:rPr>
        <w:t>hực hiện nghĩa vụ nộp thuế theo quy định của pháp luật.</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lang w:val="en-US"/>
        </w:rPr>
        <w:t>- T</w:t>
      </w:r>
      <w:r>
        <w:rPr>
          <w:rFonts w:hint="default" w:ascii="Times New Roman" w:hAnsi="Times New Roman" w:eastAsia="Times New Roman" w:cs="Times New Roman"/>
          <w:color w:val="auto"/>
          <w:sz w:val="26"/>
          <w:szCs w:val="26"/>
          <w:shd w:val="clear" w:color="auto" w:fill="auto"/>
        </w:rPr>
        <w:t>hực hiện nghĩa vụ bảo vệ môi trường, nghĩa vụ quân sự và tham gia xây dựng nền quốc phòng toàn dân.</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cs="Times New Roman"/>
          <w:b/>
          <w:bCs w:val="0"/>
          <w:i/>
          <w:color w:val="auto"/>
          <w:sz w:val="26"/>
          <w:szCs w:val="26"/>
          <w:shd w:val="clear" w:color="auto" w:fill="auto"/>
          <w:lang w:val="nl-NL"/>
        </w:rPr>
      </w:pPr>
      <w:r>
        <w:rPr>
          <w:rFonts w:hint="default" w:ascii="Times New Roman" w:hAnsi="Times New Roman" w:eastAsia="Times New Roman" w:cs="Times New Roman"/>
          <w:color w:val="auto"/>
          <w:sz w:val="26"/>
          <w:szCs w:val="26"/>
          <w:shd w:val="clear" w:color="auto" w:fill="auto"/>
          <w:lang w:val="en-US"/>
        </w:rPr>
        <w:t xml:space="preserve">- </w:t>
      </w:r>
      <w:r>
        <w:rPr>
          <w:rFonts w:hint="default" w:ascii="Times New Roman" w:hAnsi="Times New Roman" w:eastAsia="SimSun" w:cs="Times New Roman"/>
          <w:i w:val="0"/>
          <w:caps w:val="0"/>
          <w:color w:val="auto"/>
          <w:spacing w:val="0"/>
          <w:sz w:val="26"/>
          <w:szCs w:val="26"/>
          <w:shd w:val="clear" w:color="auto" w:fill="auto"/>
        </w:rPr>
        <w:t>Công dân phải chấp hành những quy tắc sinh hoạt công cộng; có nghĩa vụ thực hiện các quy đinh về vệ sinh phòng bệnh và vệ sinh công cộng.</w:t>
      </w:r>
      <w:r>
        <w:rPr>
          <w:rFonts w:hint="default" w:ascii="Times New Roman" w:hAnsi="Times New Roman" w:eastAsia="SimSun" w:cs="Times New Roman"/>
          <w:i w:val="0"/>
          <w:caps w:val="0"/>
          <w:color w:val="auto"/>
          <w:spacing w:val="0"/>
          <w:sz w:val="26"/>
          <w:szCs w:val="26"/>
          <w:shd w:val="clear" w:color="auto" w:fill="auto"/>
        </w:rPr>
        <w:br w:type="textWrapping"/>
      </w:r>
      <w:r>
        <w:rPr>
          <w:rFonts w:hint="default" w:ascii="Times New Roman" w:hAnsi="Times New Roman" w:eastAsia="SimSun" w:cs="Times New Roman"/>
          <w:i w:val="0"/>
          <w:caps w:val="0"/>
          <w:color w:val="auto"/>
          <w:spacing w:val="0"/>
          <w:sz w:val="26"/>
          <w:szCs w:val="26"/>
          <w:shd w:val="clear" w:color="auto" w:fill="auto"/>
          <w:lang w:val="en-US"/>
        </w:rPr>
        <w:t xml:space="preserve">       - </w:t>
      </w:r>
      <w:r>
        <w:rPr>
          <w:rFonts w:hint="default" w:ascii="Times New Roman" w:hAnsi="Times New Roman" w:eastAsia="SimSun" w:cs="Times New Roman"/>
          <w:i w:val="0"/>
          <w:caps w:val="0"/>
          <w:color w:val="auto"/>
          <w:spacing w:val="0"/>
          <w:sz w:val="26"/>
          <w:szCs w:val="26"/>
          <w:shd w:val="clear" w:color="auto" w:fill="auto"/>
        </w:rPr>
        <w:t>Công dân có nghĩa vụ tôn trọng và bảo vệ tài sản của Nhà nước và lợi ích công cộng.</w:t>
      </w:r>
      <w:r>
        <w:rPr>
          <w:rFonts w:hint="default" w:ascii="Times New Roman" w:hAnsi="Times New Roman" w:eastAsia="SimSun" w:cs="Times New Roman"/>
          <w:i w:val="0"/>
          <w:caps w:val="0"/>
          <w:color w:val="auto"/>
          <w:spacing w:val="0"/>
          <w:sz w:val="26"/>
          <w:szCs w:val="26"/>
          <w:shd w:val="clear" w:color="auto" w:fill="auto"/>
        </w:rPr>
        <w:br w:type="textWrapping"/>
      </w:r>
      <w:bookmarkStart w:id="5" w:name="_Toc2032808"/>
      <w:r>
        <w:rPr>
          <w:rFonts w:hint="default" w:ascii="Times New Roman" w:hAnsi="Times New Roman" w:eastAsia="SimSun" w:cs="Times New Roman"/>
          <w:i w:val="0"/>
          <w:caps w:val="0"/>
          <w:color w:val="auto"/>
          <w:spacing w:val="0"/>
          <w:sz w:val="26"/>
          <w:szCs w:val="26"/>
          <w:shd w:val="clear" w:color="auto" w:fill="auto"/>
          <w:lang w:val="en-US"/>
        </w:rPr>
        <w:tab/>
      </w:r>
      <w:r>
        <w:rPr>
          <w:rFonts w:hint="default" w:ascii="Times New Roman" w:hAnsi="Times New Roman" w:cs="Times New Roman"/>
          <w:b/>
          <w:bCs w:val="0"/>
          <w:i/>
          <w:color w:val="auto"/>
          <w:sz w:val="26"/>
          <w:szCs w:val="26"/>
          <w:shd w:val="clear" w:color="auto" w:fill="auto"/>
          <w:lang w:val="nl-NL"/>
        </w:rPr>
        <w:t>1.2. Người lao động tốt</w:t>
      </w:r>
      <w:bookmarkEnd w:id="5"/>
      <w:r>
        <w:rPr>
          <w:rFonts w:hint="default" w:ascii="Times New Roman" w:hAnsi="Times New Roman" w:cs="Times New Roman"/>
          <w:b/>
          <w:bCs w:val="0"/>
          <w:i/>
          <w:color w:val="auto"/>
          <w:sz w:val="26"/>
          <w:szCs w:val="26"/>
          <w:shd w:val="clear" w:color="auto" w:fill="auto"/>
          <w:lang w:val="nl-NL"/>
        </w:rPr>
        <w:t xml:space="preserve"> </w:t>
      </w:r>
    </w:p>
    <w:p>
      <w:pPr>
        <w:keepNext w:val="0"/>
        <w:keepLines w:val="0"/>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cs="Times New Roman"/>
          <w:color w:val="auto"/>
          <w:sz w:val="26"/>
          <w:szCs w:val="26"/>
          <w:shd w:val="clear" w:color="auto" w:fill="auto"/>
          <w:lang w:val="nl-NL"/>
        </w:rPr>
      </w:pPr>
      <w:r>
        <w:rPr>
          <w:rFonts w:hint="default" w:ascii="Times New Roman" w:hAnsi="Times New Roman" w:cs="Times New Roman"/>
          <w:color w:val="auto"/>
          <w:sz w:val="26"/>
          <w:szCs w:val="26"/>
          <w:shd w:val="clear" w:color="auto" w:fill="auto"/>
          <w:lang w:val="nl-NL"/>
        </w:rPr>
        <w:t xml:space="preserve">Người lao động tốt là người công dân tốt đang ở độ tuổi lao động. </w:t>
      </w:r>
      <w:r>
        <w:rPr>
          <w:rFonts w:hint="default" w:ascii="Times New Roman" w:hAnsi="Times New Roman" w:eastAsia="Times New Roman" w:cs="Times New Roman"/>
          <w:bCs/>
          <w:color w:val="auto"/>
          <w:sz w:val="26"/>
          <w:szCs w:val="26"/>
          <w:shd w:val="clear" w:color="auto" w:fill="auto"/>
        </w:rPr>
        <w:t>Về độ tuổi lao động, thời gian lao động thì người lao động và chủ thể sử dụng lao động phải tuân thủ theo Bộ luật Lao động hiện hành.</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cs="Times New Roman"/>
          <w:color w:val="auto"/>
          <w:sz w:val="26"/>
          <w:szCs w:val="26"/>
          <w:shd w:val="clear" w:color="auto" w:fill="auto"/>
        </w:rPr>
      </w:pPr>
      <w:r>
        <w:rPr>
          <w:rFonts w:hint="default" w:ascii="Times New Roman" w:hAnsi="Times New Roman" w:cs="Times New Roman"/>
          <w:color w:val="auto"/>
          <w:sz w:val="26"/>
          <w:szCs w:val="26"/>
          <w:shd w:val="clear" w:color="auto" w:fill="auto"/>
        </w:rPr>
        <w:t>Lao động là hoạt động sản xuất của con người, tạo ra của cải vật chất và các giá trị tinh thần của xã hội.</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cs="Times New Roman"/>
          <w:color w:val="auto"/>
          <w:sz w:val="26"/>
          <w:szCs w:val="26"/>
          <w:shd w:val="clear" w:color="auto" w:fill="auto"/>
          <w:lang w:val="en-US"/>
        </w:rPr>
      </w:pPr>
      <w:r>
        <w:rPr>
          <w:rFonts w:hint="default" w:ascii="Times New Roman" w:hAnsi="Times New Roman" w:cs="Times New Roman"/>
          <w:color w:val="auto"/>
          <w:sz w:val="26"/>
          <w:szCs w:val="26"/>
          <w:shd w:val="clear" w:color="auto" w:fill="auto"/>
          <w:lang w:val="en-US"/>
        </w:rPr>
        <w:t>Các giải pháp xây dựng và phát triển năng lực người lao động tốt:</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 xml:space="preserve">-Người lao động cần được đào tạo về ngoại ngữ, khả năng ứng dụng công nghệ thông tin, kỹ năng ứng xử… </w:t>
      </w:r>
      <w:r>
        <w:rPr>
          <w:rFonts w:hint="default" w:ascii="Times New Roman" w:hAnsi="Times New Roman" w:cs="Times New Roman"/>
          <w:color w:val="auto"/>
          <w:sz w:val="26"/>
          <w:szCs w:val="26"/>
          <w:shd w:val="clear" w:color="auto" w:fill="auto"/>
        </w:rPr>
        <w:t>để người lao động thích ứng với sự thay đổi, 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cs="Times New Roman"/>
          <w:color w:val="auto"/>
          <w:sz w:val="26"/>
          <w:szCs w:val="26"/>
          <w:shd w:val="clear" w:color="auto" w:fill="auto"/>
        </w:rPr>
        <w:t xml:space="preserve">-Người lao động tốt là người chấp hành kỷ luật lao động. </w:t>
      </w:r>
      <w:r>
        <w:rPr>
          <w:rFonts w:hint="default" w:ascii="Times New Roman" w:hAnsi="Times New Roman" w:eastAsia="Times New Roman" w:cs="Times New Roman"/>
          <w:color w:val="auto"/>
          <w:sz w:val="26"/>
          <w:szCs w:val="26"/>
          <w:shd w:val="clear" w:color="auto" w:fill="auto"/>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-Người lao động tốt là người yêu nghề, giữ gìn đạo đức nghề nghiệp, say mê nghiên cứu, sáng tạo trong quá trình làm việc.</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-Người lao động tốt là người tự chủ trong công việc, đoàn kết với tập thể và kiên trì với công việc.</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Đấy cũng chính là cấu trúc nhân cách của một con người, một người lao động tốt với đầy đủ cả “đức” và “tài”.</w:t>
      </w:r>
    </w:p>
    <w:p>
      <w:pPr>
        <w:pStyle w:val="3"/>
        <w:pageBreakBefore w:val="0"/>
        <w:widowControl/>
        <w:kinsoku/>
        <w:wordWrap/>
        <w:overflowPunct/>
        <w:topLinePunct w:val="0"/>
        <w:autoSpaceDE/>
        <w:autoSpaceDN/>
        <w:bidi w:val="0"/>
        <w:adjustRightInd/>
        <w:snapToGrid/>
        <w:spacing w:beforeAutospacing="0" w:line="240" w:lineRule="auto"/>
        <w:ind w:firstLine="720" w:firstLineChars="0"/>
        <w:jc w:val="both"/>
        <w:textAlignment w:val="auto"/>
        <w:rPr>
          <w:rFonts w:hint="default" w:ascii="Times New Roman" w:hAnsi="Times New Roman" w:cs="Times New Roman"/>
          <w:b/>
          <w:bCs w:val="0"/>
          <w:color w:val="auto"/>
          <w:sz w:val="26"/>
          <w:szCs w:val="26"/>
          <w:shd w:val="clear" w:color="auto" w:fill="auto"/>
          <w:lang w:val="nl-NL"/>
        </w:rPr>
      </w:pPr>
      <w:bookmarkStart w:id="6" w:name="_Toc2032809"/>
      <w:r>
        <w:rPr>
          <w:rFonts w:hint="default" w:ascii="Times New Roman" w:hAnsi="Times New Roman" w:cs="Times New Roman"/>
          <w:b/>
          <w:bCs w:val="0"/>
          <w:color w:val="auto"/>
          <w:sz w:val="26"/>
          <w:szCs w:val="26"/>
          <w:shd w:val="clear" w:color="auto" w:fill="auto"/>
          <w:lang w:val="nl-NL"/>
        </w:rPr>
        <w:t>2. Nội dung tu dưỡng và rèn luyện để trở thành người công dân tốt, người lao động tốt</w:t>
      </w:r>
      <w:bookmarkEnd w:id="6"/>
    </w:p>
    <w:p>
      <w:pPr>
        <w:pStyle w:val="4"/>
        <w:pageBreakBefore w:val="0"/>
        <w:widowControl/>
        <w:kinsoku/>
        <w:wordWrap/>
        <w:overflowPunct/>
        <w:topLinePunct w:val="0"/>
        <w:autoSpaceDE/>
        <w:autoSpaceDN/>
        <w:bidi w:val="0"/>
        <w:adjustRightInd/>
        <w:snapToGrid/>
        <w:spacing w:beforeAutospacing="0" w:line="240" w:lineRule="auto"/>
        <w:ind w:firstLine="720" w:firstLineChars="0"/>
        <w:jc w:val="both"/>
        <w:textAlignment w:val="auto"/>
        <w:rPr>
          <w:rFonts w:hint="default" w:ascii="Times New Roman" w:hAnsi="Times New Roman" w:cs="Times New Roman"/>
          <w:b/>
          <w:bCs w:val="0"/>
          <w:i/>
          <w:color w:val="auto"/>
          <w:sz w:val="26"/>
          <w:szCs w:val="26"/>
          <w:shd w:val="clear" w:color="auto" w:fill="auto"/>
          <w:lang w:val="nl-NL"/>
        </w:rPr>
      </w:pPr>
      <w:bookmarkStart w:id="7" w:name="_Toc2032810"/>
      <w:r>
        <w:rPr>
          <w:rFonts w:hint="default" w:ascii="Times New Roman" w:hAnsi="Times New Roman" w:cs="Times New Roman"/>
          <w:b/>
          <w:bCs w:val="0"/>
          <w:i/>
          <w:color w:val="auto"/>
          <w:sz w:val="26"/>
          <w:szCs w:val="26"/>
          <w:shd w:val="clear" w:color="auto" w:fill="auto"/>
          <w:lang w:val="nl-NL"/>
        </w:rPr>
        <w:t>2.1. Phát huy truyền thống yêu nước, trung thành với sự nghiệp cách mạng của nhân dân Việt Nam</w:t>
      </w:r>
      <w:bookmarkEnd w:id="7"/>
    </w:p>
    <w:p>
      <w:pPr>
        <w:pageBreakBefore w:val="0"/>
        <w:widowControl/>
        <w:shd w:val="clear" w:color="auto" w:fill="FFFFFF"/>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 xml:space="preserve">Dân tộc Việt Nam trong tiến trình lịch sử dựng nước và giữ nước, sự gắn bó nhà, làng, nước đã hun đúc tinh thần yêu nước, ý chí tự lực, tự cường của mỗi người dân. </w:t>
      </w:r>
    </w:p>
    <w:p>
      <w:pPr>
        <w:pageBreakBefore w:val="0"/>
        <w:widowControl/>
        <w:shd w:val="clear" w:color="auto" w:fill="FFFFFF"/>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pPr>
        <w:pageBreakBefore w:val="0"/>
        <w:widowControl/>
        <w:shd w:val="clear" w:color="auto" w:fill="FFFFFF"/>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pPr>
        <w:pageBreakBefore w:val="0"/>
        <w:widowControl/>
        <w:shd w:val="clear" w:color="auto" w:fill="FFFFFF"/>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Cụ thể:</w:t>
      </w:r>
    </w:p>
    <w:p>
      <w:pPr>
        <w:pageBreakBefore w:val="0"/>
        <w:widowControl/>
        <w:shd w:val="clear" w:color="auto" w:fill="FFFFFF"/>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-Tu dưỡng ý chí, tiếp nối truyền thống yêu nước, điều chỉnh hành vi phù hợp với chuẩn mực đạo đức xã hội, xác định quyền hạn, trách nhiệm, nghĩa vụ của bản thân.</w:t>
      </w:r>
      <w:r>
        <w:rPr>
          <w:rFonts w:hint="default" w:ascii="Times New Roman" w:hAnsi="Times New Roman" w:eastAsia="Times New Roman" w:cs="Times New Roman"/>
          <w:color w:val="auto"/>
          <w:sz w:val="26"/>
          <w:szCs w:val="26"/>
          <w:shd w:val="clear" w:color="auto" w:fill="auto"/>
          <w:lang w:val="en-US"/>
        </w:rPr>
        <w:t xml:space="preserve"> </w:t>
      </w:r>
      <w:r>
        <w:rPr>
          <w:rFonts w:hint="default" w:ascii="Times New Roman" w:hAnsi="Times New Roman" w:eastAsia="Times New Roman" w:cs="Times New Roman"/>
          <w:color w:val="auto"/>
          <w:sz w:val="26"/>
          <w:szCs w:val="26"/>
          <w:shd w:val="clear" w:color="auto" w:fill="auto"/>
        </w:rPr>
        <w:t>Có lòng nhân ái, yêu thương, nhân nghĩa, đoàn kết, trân trọng các giá trị đạo đức nền tảng.</w:t>
      </w:r>
    </w:p>
    <w:p>
      <w:pPr>
        <w:pageBreakBefore w:val="0"/>
        <w:widowControl/>
        <w:shd w:val="clear" w:color="auto" w:fill="FFFFFF"/>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-Có trách nhiệm xây dựng lối sống lành mạnh và nơi làm việc văn minh để phát huy bản sắc văn hóa dân tộc.</w:t>
      </w:r>
      <w:r>
        <w:rPr>
          <w:rFonts w:hint="default" w:ascii="Times New Roman" w:hAnsi="Times New Roman" w:eastAsia="Times New Roman" w:cs="Times New Roman"/>
          <w:color w:val="auto"/>
          <w:sz w:val="26"/>
          <w:szCs w:val="26"/>
          <w:shd w:val="clear" w:color="auto" w:fill="auto"/>
          <w:lang w:val="en-US"/>
        </w:rPr>
        <w:t xml:space="preserve"> </w:t>
      </w:r>
      <w:r>
        <w:rPr>
          <w:rFonts w:hint="default" w:ascii="Times New Roman" w:hAnsi="Times New Roman" w:eastAsia="Times New Roman" w:cs="Times New Roman"/>
          <w:color w:val="auto"/>
          <w:sz w:val="26"/>
          <w:szCs w:val="26"/>
          <w:shd w:val="clear" w:color="auto" w:fill="auto"/>
        </w:rPr>
        <w:t>Biết phê phán những hủ tục, lạc hậu cũng như phê bình chủ nghĩa cá nhân, trục lợi bản thân.</w:t>
      </w:r>
    </w:p>
    <w:p>
      <w:pPr>
        <w:pageBreakBefore w:val="0"/>
        <w:widowControl/>
        <w:shd w:val="clear" w:color="auto" w:fill="FFFFFF"/>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-Có động cơ học tập đúng, chọn ngành nghề phù hợp với năng lực và lòng đam mê để có thể làm việc tốt nhất, có đạo đức nghề nghiệp và thích ứng với sự phát triển của khoa học công nghệ.</w:t>
      </w:r>
    </w:p>
    <w:p>
      <w:pPr>
        <w:pStyle w:val="4"/>
        <w:pageBreakBefore w:val="0"/>
        <w:widowControl/>
        <w:kinsoku/>
        <w:wordWrap/>
        <w:overflowPunct/>
        <w:topLinePunct w:val="0"/>
        <w:autoSpaceDE/>
        <w:autoSpaceDN/>
        <w:bidi w:val="0"/>
        <w:adjustRightInd/>
        <w:snapToGrid/>
        <w:spacing w:beforeAutospacing="0" w:line="240" w:lineRule="auto"/>
        <w:ind w:firstLine="720" w:firstLineChars="0"/>
        <w:jc w:val="both"/>
        <w:textAlignment w:val="auto"/>
        <w:rPr>
          <w:rFonts w:hint="default" w:ascii="Times New Roman" w:hAnsi="Times New Roman" w:cs="Times New Roman"/>
          <w:b/>
          <w:bCs w:val="0"/>
          <w:i/>
          <w:color w:val="auto"/>
          <w:sz w:val="26"/>
          <w:szCs w:val="26"/>
          <w:shd w:val="clear" w:color="auto" w:fill="auto"/>
          <w:lang w:val="nl-NL"/>
        </w:rPr>
      </w:pPr>
      <w:bookmarkStart w:id="8" w:name="_Toc2032811"/>
      <w:r>
        <w:rPr>
          <w:rFonts w:hint="default" w:ascii="Times New Roman" w:hAnsi="Times New Roman" w:cs="Times New Roman"/>
          <w:b/>
          <w:bCs w:val="0"/>
          <w:i/>
          <w:color w:val="auto"/>
          <w:sz w:val="26"/>
          <w:szCs w:val="26"/>
          <w:shd w:val="clear" w:color="auto" w:fill="auto"/>
          <w:lang w:val="nl-NL"/>
        </w:rPr>
        <w:t>2.2. Phấn đấu học tập nâng cao năng lực và rèn luyện phẩm chất cá nhân</w:t>
      </w:r>
      <w:bookmarkEnd w:id="8"/>
    </w:p>
    <w:p>
      <w:pPr>
        <w:pageBreakBefore w:val="0"/>
        <w:widowControl/>
        <w:shd w:val="clear" w:color="auto" w:fill="FFFFFF"/>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cs="Times New Roman"/>
          <w:color w:val="auto"/>
          <w:sz w:val="26"/>
          <w:szCs w:val="26"/>
          <w:shd w:val="clear" w:color="auto" w:fill="auto"/>
        </w:rPr>
      </w:pPr>
      <w:r>
        <w:rPr>
          <w:rFonts w:hint="default" w:ascii="Times New Roman" w:hAnsi="Times New Roman" w:cs="Times New Roman"/>
          <w:color w:val="auto"/>
          <w:sz w:val="26"/>
          <w:szCs w:val="26"/>
          <w:shd w:val="clear" w:color="auto" w:fill="auto"/>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Pr>
          <w:rStyle w:val="6"/>
          <w:rFonts w:hint="default" w:ascii="Times New Roman" w:hAnsi="Times New Roman" w:cs="Times New Roman"/>
          <w:color w:val="auto"/>
          <w:sz w:val="26"/>
          <w:szCs w:val="26"/>
          <w:shd w:val="clear" w:color="auto" w:fill="auto"/>
        </w:rPr>
        <w:t> </w:t>
      </w:r>
      <w:r>
        <w:rPr>
          <w:rFonts w:hint="default" w:ascii="Times New Roman" w:hAnsi="Times New Roman" w:cs="Times New Roman"/>
          <w:color w:val="auto"/>
          <w:sz w:val="26"/>
          <w:szCs w:val="26"/>
          <w:shd w:val="clear" w:color="auto" w:fill="auto"/>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cs="Times New Roman"/>
          <w:color w:val="auto"/>
          <w:sz w:val="26"/>
          <w:szCs w:val="26"/>
          <w:shd w:val="clear" w:color="auto" w:fill="auto"/>
        </w:rPr>
        <w:t>-Chấp hành</w:t>
      </w:r>
      <w:r>
        <w:rPr>
          <w:rFonts w:hint="default" w:ascii="Times New Roman" w:hAnsi="Times New Roman" w:eastAsia="Times New Roman" w:cs="Times New Roman"/>
          <w:color w:val="auto"/>
          <w:sz w:val="26"/>
          <w:szCs w:val="26"/>
          <w:shd w:val="clear" w:color="auto" w:fill="auto"/>
          <w:lang w:val="nl-NL"/>
        </w:rPr>
        <w:t xml:space="preserve"> quan điểm, chủ trương, đường lối của Đảng; chính sách, pháp luật của Nhà nước, nội quy, quy chế của nhà trường.</w:t>
      </w:r>
      <w:r>
        <w:rPr>
          <w:rFonts w:hint="default" w:ascii="Times New Roman" w:hAnsi="Times New Roman" w:eastAsia="Times New Roman" w:cs="Times New Roman"/>
          <w:color w:val="auto"/>
          <w:sz w:val="26"/>
          <w:szCs w:val="26"/>
          <w:shd w:val="clear" w:color="auto" w:fill="auto"/>
        </w:rPr>
        <w:t>Có động cơ học tập đúng đắn, đạt mục tiêu kiến thức, rèn luyện kỹ năng nghề nghiệp, có ý thức chấp hành kỷ luật, chấp hành nội quy, quy chế của tổ chức, hình thành tác phong công nghiệp.</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pPr>
        <w:pageBreakBefore w:val="0"/>
        <w:widowControl/>
        <w:shd w:val="clear" w:color="auto" w:fill="FFFFFF"/>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-Có lối sống lành mạnh, tự tin vào bản thân, vượt qua những khó khăn thử thách, những cám dỗ của các thế lực xấu. Có tinh thần phê bình và tự phê. Phân biệt cái sai, tôn trọng lẽ phải.</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eastAsia="Times New Roman" w:cs="Times New Roman"/>
          <w:color w:val="auto"/>
          <w:sz w:val="26"/>
          <w:szCs w:val="26"/>
          <w:shd w:val="clear" w:color="auto" w:fill="auto"/>
        </w:rPr>
      </w:pPr>
      <w:r>
        <w:rPr>
          <w:rFonts w:hint="default" w:ascii="Times New Roman" w:hAnsi="Times New Roman" w:eastAsia="Times New Roman" w:cs="Times New Roman"/>
          <w:color w:val="auto"/>
          <w:sz w:val="26"/>
          <w:szCs w:val="26"/>
          <w:shd w:val="clear" w:color="auto" w:fill="auto"/>
        </w:rPr>
        <w:t>-Trung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pPr>
        <w:pStyle w:val="2"/>
        <w:pageBreakBefore w:val="0"/>
        <w:widowControl/>
        <w:kinsoku/>
        <w:wordWrap/>
        <w:overflowPunct/>
        <w:topLinePunct w:val="0"/>
        <w:autoSpaceDE/>
        <w:autoSpaceDN/>
        <w:bidi w:val="0"/>
        <w:adjustRightInd/>
        <w:snapToGrid/>
        <w:spacing w:beforeAutospacing="0" w:line="240" w:lineRule="auto"/>
        <w:ind w:firstLine="720" w:firstLineChars="0"/>
        <w:jc w:val="both"/>
        <w:textAlignment w:val="auto"/>
        <w:rPr>
          <w:rFonts w:hint="default" w:ascii="Times New Roman" w:hAnsi="Times New Roman" w:eastAsia="Times New Roman" w:cs="Times New Roman"/>
          <w:b w:val="0"/>
          <w:bCs w:val="0"/>
          <w:color w:val="auto"/>
          <w:sz w:val="26"/>
          <w:szCs w:val="26"/>
          <w:shd w:val="clear" w:color="auto" w:fill="auto"/>
        </w:rPr>
      </w:pPr>
      <w:bookmarkStart w:id="9" w:name="_Toc2032812"/>
      <w:r>
        <w:rPr>
          <w:rFonts w:hint="default" w:ascii="Times New Roman" w:hAnsi="Times New Roman" w:eastAsia="Times New Roman" w:cs="Times New Roman"/>
          <w:b w:val="0"/>
          <w:bCs w:val="0"/>
          <w:color w:val="auto"/>
          <w:sz w:val="26"/>
          <w:szCs w:val="26"/>
          <w:shd w:val="clear" w:color="auto" w:fill="auto"/>
        </w:rPr>
        <w:t>CÂU HỎI ÔN TẬP</w:t>
      </w:r>
      <w:bookmarkEnd w:id="9"/>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cs="Times New Roman"/>
          <w:color w:val="auto"/>
          <w:sz w:val="26"/>
          <w:szCs w:val="26"/>
          <w:shd w:val="clear" w:color="auto" w:fill="auto"/>
          <w:lang w:val="nl-NL"/>
        </w:rPr>
      </w:pPr>
      <w:r>
        <w:rPr>
          <w:rFonts w:hint="default" w:ascii="Times New Roman" w:hAnsi="Times New Roman" w:cs="Times New Roman"/>
          <w:color w:val="auto"/>
          <w:sz w:val="26"/>
          <w:szCs w:val="26"/>
          <w:shd w:val="clear" w:color="auto" w:fill="auto"/>
          <w:lang w:val="nl-NL"/>
        </w:rPr>
        <w:t>1. Trình bày quan niệm về người công dân tốt, người lao động tốt</w:t>
      </w:r>
    </w:p>
    <w:p>
      <w:pPr>
        <w:pageBreakBefore w:val="0"/>
        <w:widowControl/>
        <w:kinsoku/>
        <w:wordWrap/>
        <w:overflowPunct/>
        <w:topLinePunct w:val="0"/>
        <w:autoSpaceDE/>
        <w:autoSpaceDN/>
        <w:bidi w:val="0"/>
        <w:adjustRightInd/>
        <w:snapToGrid/>
        <w:spacing w:beforeAutospacing="0" w:after="0" w:line="240" w:lineRule="auto"/>
        <w:ind w:firstLine="720" w:firstLineChars="0"/>
        <w:jc w:val="both"/>
        <w:textAlignment w:val="auto"/>
        <w:rPr>
          <w:rFonts w:hint="default" w:ascii="Times New Roman" w:hAnsi="Times New Roman" w:cs="Times New Roman"/>
          <w:color w:val="auto"/>
          <w:sz w:val="26"/>
          <w:szCs w:val="26"/>
          <w:shd w:val="clear" w:color="auto" w:fill="auto"/>
          <w:lang w:val="en-US"/>
        </w:rPr>
      </w:pPr>
      <w:r>
        <w:rPr>
          <w:rFonts w:hint="default" w:ascii="Times New Roman" w:hAnsi="Times New Roman" w:cs="Times New Roman"/>
          <w:color w:val="auto"/>
          <w:sz w:val="26"/>
          <w:szCs w:val="26"/>
          <w:shd w:val="clear" w:color="auto" w:fill="auto"/>
          <w:lang w:val="nl-NL"/>
        </w:rPr>
        <w:t>2. Trình bày nội dung tu dưỡng và rèn luyện để trở thành người công dân tốt, người lao động tốt.</w:t>
      </w:r>
      <w:r>
        <w:rPr>
          <w:rFonts w:hint="default" w:ascii="Times New Roman" w:hAnsi="Times New Roman" w:cs="Times New Roman"/>
          <w:color w:val="auto"/>
          <w:sz w:val="26"/>
          <w:szCs w:val="26"/>
          <w:shd w:val="clear" w:color="auto" w:fill="auto"/>
          <w:lang w:val="en-US"/>
        </w:rPr>
        <w:t xml:space="preserve"> Là một sinh viên để trở thành một người lao động tốt, công dân có ích cho xã hội, bản thân các em cần phải làm gì?</w:t>
      </w:r>
    </w:p>
    <w:p>
      <w:pPr>
        <w:pageBreakBefore w:val="0"/>
        <w:widowControl/>
        <w:kinsoku/>
        <w:wordWrap/>
        <w:overflowPunct/>
        <w:topLinePunct w:val="0"/>
        <w:autoSpaceDE/>
        <w:autoSpaceDN/>
        <w:bidi w:val="0"/>
        <w:adjustRightInd/>
        <w:snapToGrid/>
        <w:spacing w:beforeAutospacing="0" w:line="240" w:lineRule="auto"/>
        <w:ind w:firstLine="720" w:firstLineChars="0"/>
        <w:jc w:val="both"/>
        <w:textAlignment w:val="auto"/>
        <w:rPr>
          <w:rFonts w:hint="default" w:ascii="Times New Roman" w:hAnsi="Times New Roman" w:cs="Times New Roman"/>
          <w:color w:val="auto"/>
          <w:sz w:val="26"/>
          <w:szCs w:val="26"/>
          <w:shd w:val="clear" w:color="auto" w:fill="auto"/>
        </w:rPr>
      </w:pPr>
    </w:p>
    <w:sectPr>
      <w:pgSz w:w="11906" w:h="16838"/>
      <w:pgMar w:top="1009" w:right="833" w:bottom="805"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8A7330"/>
    <w:rsid w:val="01A829BA"/>
    <w:rsid w:val="043A71F1"/>
    <w:rsid w:val="0F130084"/>
    <w:rsid w:val="19024DD2"/>
    <w:rsid w:val="202F231B"/>
    <w:rsid w:val="2515366F"/>
    <w:rsid w:val="31FC6450"/>
    <w:rsid w:val="3BA77CB8"/>
    <w:rsid w:val="574D48AC"/>
    <w:rsid w:val="598A7330"/>
    <w:rsid w:val="5AA66A67"/>
    <w:rsid w:val="60643D9E"/>
    <w:rsid w:val="61556707"/>
    <w:rsid w:val="6B97565D"/>
    <w:rsid w:val="6D1D1FC1"/>
    <w:rsid w:val="74CC3105"/>
    <w:rsid w:val="750B0010"/>
    <w:rsid w:val="7A61519E"/>
    <w:rsid w:val="7C611AE7"/>
    <w:rsid w:val="7CDF320F"/>
    <w:rsid w:val="7DDB483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qFormat/>
    <w:uiPriority w:val="9"/>
    <w:pPr>
      <w:keepNext/>
      <w:keepLines/>
      <w:spacing w:before="480" w:after="0"/>
      <w:outlineLvl w:val="0"/>
    </w:pPr>
    <w:rPr>
      <w:rFonts w:asciiTheme="majorHAnsi" w:hAnsiTheme="majorHAnsi" w:eastAsiaTheme="majorEastAsia" w:cstheme="majorBidi"/>
      <w:b/>
      <w:bCs/>
      <w:color w:val="2E75B6" w:themeColor="accent1" w:themeShade="BF"/>
      <w:sz w:val="28"/>
      <w:szCs w:val="28"/>
    </w:rPr>
  </w:style>
  <w:style w:type="paragraph" w:styleId="3">
    <w:name w:val="heading 2"/>
    <w:basedOn w:val="1"/>
    <w:next w:val="1"/>
    <w:unhideWhenUsed/>
    <w:qFormat/>
    <w:uiPriority w:val="9"/>
    <w:pPr>
      <w:keepNext/>
      <w:keepLines/>
      <w:spacing w:before="200" w:after="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default="1" w:styleId="5">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character" w:styleId="6">
    <w:name w:val="Emphasis"/>
    <w:basedOn w:val="5"/>
    <w:qFormat/>
    <w:uiPriority w:val="20"/>
    <w:rPr>
      <w:i/>
      <w:i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Office_11.2.0.8942_F1E327BC-269C-435d-A152-05C5408002CA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2019-09-09T05:43:00Z</dcterms:created>
  <dc:creator>ASUS</dc:creator>
  <cp:lastModifiedBy>ASUS</cp:lastModifiedBy>
  <dcterms:modified xsi:type="dcterms:W3CDTF">2019-09-12T04:53:44Z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1033-11.2.0.8942</vt:lpwstr>
  </property>
</Properties>
</file>